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6B" w:rsidRPr="0015506B" w:rsidRDefault="0015506B" w:rsidP="0015506B">
      <w:r w:rsidRPr="0015506B">
        <w:rPr>
          <w:b/>
          <w:bCs/>
        </w:rPr>
        <w:t>Arbejde på tagkonstruktioner er risikofyldt.</w:t>
      </w:r>
      <w:r w:rsidRPr="0015506B">
        <w:rPr>
          <w:b/>
          <w:bCs/>
        </w:rPr>
        <w:br/>
      </w:r>
      <w:r w:rsidRPr="0015506B">
        <w:rPr>
          <w:b/>
          <w:bCs/>
        </w:rPr>
        <w:br/>
        <w:t xml:space="preserve">Vejledningen - Oplægning af undertag - banevarer - beskriver, hvordan risici ved montage af undertag kan minimeres. </w:t>
      </w:r>
    </w:p>
    <w:p w:rsidR="0015506B" w:rsidRPr="0015506B" w:rsidRDefault="0015506B" w:rsidP="0015506B">
      <w:r w:rsidRPr="0015506B">
        <w:t> </w:t>
      </w:r>
    </w:p>
    <w:p w:rsidR="0015506B" w:rsidRPr="0015506B" w:rsidRDefault="0015506B" w:rsidP="0015506B">
      <w:r w:rsidRPr="0015506B">
        <w:t> </w:t>
      </w:r>
    </w:p>
    <w:p w:rsidR="0015506B" w:rsidRPr="0015506B" w:rsidRDefault="0015506B" w:rsidP="0015506B">
      <w:hyperlink r:id="rId4" w:tgtFrame="_blank" w:history="1">
        <w:r w:rsidRPr="0015506B">
          <w:rPr>
            <w:rStyle w:val="Hyperlink"/>
          </w:rPr>
          <w:t>Hent digitalt materiale (gratis)</w:t>
        </w:r>
        <w:r w:rsidRPr="0015506B">
          <w:rPr>
            <w:rStyle w:val="Hyperlink"/>
          </w:rPr>
          <w:br/>
          <w:t>- åbnes i nyt vindue</w:t>
        </w:r>
      </w:hyperlink>
    </w:p>
    <w:p w:rsidR="00FE0C30" w:rsidRDefault="00FE0C30">
      <w:bookmarkStart w:id="0" w:name="_GoBack"/>
      <w:bookmarkEnd w:id="0"/>
    </w:p>
    <w:sectPr w:rsidR="00FE0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B"/>
    <w:rsid w:val="0015506B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3D68-2291-4D73-97F4-6B83555D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5506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550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a-ba.dk/media/2292250/undertag-banevarer-print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271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1</cp:revision>
  <dcterms:created xsi:type="dcterms:W3CDTF">2017-11-15T11:42:00Z</dcterms:created>
  <dcterms:modified xsi:type="dcterms:W3CDTF">2017-11-15T11:43:00Z</dcterms:modified>
</cp:coreProperties>
</file>